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rFonts w:ascii="Helvetica Neue" w:cs="Helvetica Neue" w:eastAsia="Helvetica Neue" w:hAnsi="Helvetica Neue"/>
        </w:rPr>
      </w:pPr>
      <w:r w:rsidDel="00000000" w:rsidR="00000000" w:rsidRPr="00000000">
        <w:rPr>
          <w:rtl w:val="0"/>
        </w:rPr>
      </w:r>
    </w:p>
    <w:p w:rsidR="00000000" w:rsidDel="00000000" w:rsidP="00000000" w:rsidRDefault="00000000" w:rsidRPr="00000000" w14:paraId="00000002">
      <w:pPr>
        <w:jc w:val="center"/>
        <w:rPr>
          <w:rFonts w:ascii="Helvetica Neue" w:cs="Helvetica Neue" w:eastAsia="Helvetica Neue" w:hAnsi="Helvetica Neue"/>
          <w:color w:val="003c82"/>
          <w:sz w:val="32"/>
          <w:szCs w:val="32"/>
        </w:rPr>
      </w:pPr>
      <w:r w:rsidDel="00000000" w:rsidR="00000000" w:rsidRPr="00000000">
        <w:rPr>
          <w:rFonts w:ascii="Helvetica Neue" w:cs="Helvetica Neue" w:eastAsia="Helvetica Neue" w:hAnsi="Helvetica Neue"/>
          <w:color w:val="003c82"/>
          <w:sz w:val="32"/>
          <w:szCs w:val="32"/>
        </w:rPr>
        <w:drawing>
          <wp:inline distB="0" distT="0" distL="0" distR="0">
            <wp:extent cx="3048000" cy="1216000"/>
            <wp:effectExtent b="0" l="0" r="0" t="0"/>
            <wp:docPr descr="A blue and white logo&#10;&#10;Description automatically generated" id="2077838574" name="image1.jpg"/>
            <a:graphic>
              <a:graphicData uri="http://schemas.openxmlformats.org/drawingml/2006/picture">
                <pic:pic>
                  <pic:nvPicPr>
                    <pic:cNvPr descr="A blue and white logo&#10;&#10;Description automatically generated" id="0" name="image1.jpg"/>
                    <pic:cNvPicPr preferRelativeResize="0"/>
                  </pic:nvPicPr>
                  <pic:blipFill>
                    <a:blip r:embed="rId7"/>
                    <a:srcRect b="0" l="0" r="0" t="0"/>
                    <a:stretch>
                      <a:fillRect/>
                    </a:stretch>
                  </pic:blipFill>
                  <pic:spPr>
                    <a:xfrm>
                      <a:off x="0" y="0"/>
                      <a:ext cx="3048000" cy="1216000"/>
                    </a:xfrm>
                    <a:prstGeom prst="rect"/>
                    <a:ln/>
                  </pic:spPr>
                </pic:pic>
              </a:graphicData>
            </a:graphic>
          </wp:inline>
        </w:drawing>
      </w:r>
      <w:r w:rsidDel="00000000" w:rsidR="00000000" w:rsidRPr="00000000">
        <w:rPr>
          <w:rtl w:val="0"/>
        </w:rPr>
      </w:r>
    </w:p>
    <w:p w:rsidR="00000000" w:rsidDel="00000000" w:rsidP="00000000" w:rsidRDefault="00000000" w:rsidRPr="00000000" w14:paraId="00000003">
      <w:pPr>
        <w:jc w:val="center"/>
        <w:rPr>
          <w:rFonts w:ascii="Helvetica Neue" w:cs="Helvetica Neue" w:eastAsia="Helvetica Neue" w:hAnsi="Helvetica Neue"/>
        </w:rPr>
      </w:pPr>
      <w:r w:rsidDel="00000000" w:rsidR="00000000" w:rsidRPr="00000000">
        <w:rPr>
          <w:rFonts w:ascii="Helvetica Neue" w:cs="Helvetica Neue" w:eastAsia="Helvetica Neue" w:hAnsi="Helvetica Neue"/>
          <w:color w:val="003c82"/>
          <w:sz w:val="32"/>
          <w:szCs w:val="32"/>
          <w:rtl w:val="0"/>
        </w:rPr>
        <w:t xml:space="preserve">DRONE</w:t>
      </w:r>
      <w:r w:rsidDel="00000000" w:rsidR="00000000" w:rsidRPr="00000000">
        <w:rPr>
          <w:rtl w:val="0"/>
        </w:rPr>
      </w:r>
    </w:p>
    <w:p w:rsidR="00000000" w:rsidDel="00000000" w:rsidP="00000000" w:rsidRDefault="00000000" w:rsidRPr="00000000" w14:paraId="00000004">
      <w:pPr>
        <w:pBdr>
          <w:top w:space="0" w:sz="0" w:val="nil"/>
          <w:left w:space="0" w:sz="0" w:val="nil"/>
          <w:bottom w:space="0" w:sz="0" w:val="nil"/>
          <w:right w:space="0" w:sz="0" w:val="nil"/>
          <w:between w:space="0" w:sz="0" w:val="nil"/>
        </w:pBdr>
        <w:spacing w:after="120" w:before="600" w:lineRule="auto"/>
        <w:jc w:val="center"/>
        <w:rPr>
          <w:rFonts w:ascii="Helvetica Neue" w:cs="Helvetica Neue" w:eastAsia="Helvetica Neue" w:hAnsi="Helvetica Neue"/>
          <w:color w:val="000000"/>
        </w:rPr>
      </w:pPr>
      <w:r w:rsidDel="00000000" w:rsidR="00000000" w:rsidRPr="00000000">
        <w:rPr>
          <w:rFonts w:ascii="Helvetica Neue" w:cs="Helvetica Neue" w:eastAsia="Helvetica Neue" w:hAnsi="Helvetica Neue"/>
          <w:color w:val="000000"/>
          <w:rtl w:val="0"/>
        </w:rPr>
        <w:t xml:space="preserve">Teacher and school leaders training to promote Digital liteRacy and combat the spread of disinfOrmation among vulNerable groups of adolEscents</w:t>
      </w:r>
    </w:p>
    <w:p w:rsidR="00000000" w:rsidDel="00000000" w:rsidP="00000000" w:rsidRDefault="00000000" w:rsidRPr="00000000" w14:paraId="00000005">
      <w:pPr>
        <w:rPr>
          <w:rFonts w:ascii="Helvetica Neue" w:cs="Helvetica Neue" w:eastAsia="Helvetica Neue" w:hAnsi="Helvetica Neue"/>
          <w:color w:val="000000"/>
        </w:rPr>
      </w:pPr>
      <w:r w:rsidDel="00000000" w:rsidR="00000000" w:rsidRPr="00000000">
        <w:br w:type="page"/>
      </w: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1287780</wp:posOffset>
            </wp:positionH>
            <wp:positionV relativeFrom="paragraph">
              <wp:posOffset>5482590</wp:posOffset>
            </wp:positionV>
            <wp:extent cx="3208655" cy="711200"/>
            <wp:effectExtent b="0" l="0" r="0" t="0"/>
            <wp:wrapSquare wrapText="bothSides" distB="0" distT="0" distL="114300" distR="114300"/>
            <wp:docPr descr="Blue text on a black background&#10;&#10;Description automatically generated" id="2077838573" name="image2.png"/>
            <a:graphic>
              <a:graphicData uri="http://schemas.openxmlformats.org/drawingml/2006/picture">
                <pic:pic>
                  <pic:nvPicPr>
                    <pic:cNvPr descr="Blue text on a black background&#10;&#10;Description automatically generated" id="0" name="image2.png"/>
                    <pic:cNvPicPr preferRelativeResize="0"/>
                  </pic:nvPicPr>
                  <pic:blipFill>
                    <a:blip r:embed="rId8"/>
                    <a:srcRect b="0" l="0" r="0" t="0"/>
                    <a:stretch>
                      <a:fillRect/>
                    </a:stretch>
                  </pic:blipFill>
                  <pic:spPr>
                    <a:xfrm>
                      <a:off x="0" y="0"/>
                      <a:ext cx="3208655" cy="711200"/>
                    </a:xfrm>
                    <a:prstGeom prst="rect"/>
                    <a:ln/>
                  </pic:spPr>
                </pic:pic>
              </a:graphicData>
            </a:graphic>
          </wp:anchor>
        </w:drawing>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A</w:t>
      </w:r>
      <w:r w:rsidDel="00000000" w:rsidR="00000000" w:rsidRPr="00000000">
        <w:rPr>
          <w:rtl w:val="0"/>
        </w:rPr>
      </w:r>
    </w:p>
    <w:p w:rsidR="00000000" w:rsidDel="00000000" w:rsidP="00000000" w:rsidRDefault="00000000" w:rsidRPr="00000000" w14:paraId="00000007">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160" w:before="0" w:line="240" w:lineRule="auto"/>
        <w:ind w:left="720" w:right="0" w:hanging="360"/>
        <w:jc w:val="left"/>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Accuracy (CRAAP):</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Focuses on the reliability, truthfulness, and correctness of the content. Verification with multiple reliable sources is key.</w:t>
      </w:r>
    </w:p>
    <w:p w:rsidR="00000000" w:rsidDel="00000000" w:rsidP="00000000" w:rsidRDefault="00000000" w:rsidRPr="00000000" w14:paraId="00000008">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160" w:before="0" w:line="240" w:lineRule="auto"/>
        <w:ind w:left="720" w:right="0" w:hanging="360"/>
        <w:jc w:val="left"/>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ACRL Framework:</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A conceptual guide developed which helps educators and students understand how to engage with information critically and ethically in academic, professional, and everyday contexts.</w:t>
      </w:r>
    </w:p>
    <w:p w:rsidR="00000000" w:rsidDel="00000000" w:rsidP="00000000" w:rsidRDefault="00000000" w:rsidRPr="00000000" w14:paraId="00000009">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160" w:before="0" w:line="240" w:lineRule="auto"/>
        <w:ind w:left="720" w:right="0" w:hanging="360"/>
        <w:jc w:val="left"/>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AI-Generated Content:</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Refers to text, images, videos, or audio created using artificial intelligence algorithms.</w:t>
      </w:r>
    </w:p>
    <w:p w:rsidR="00000000" w:rsidDel="00000000" w:rsidP="00000000" w:rsidRDefault="00000000" w:rsidRPr="00000000" w14:paraId="0000000A">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160" w:before="0" w:line="240" w:lineRule="auto"/>
        <w:ind w:left="720" w:right="0" w:hanging="360"/>
        <w:jc w:val="left"/>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Algorithmic Amplification:</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The process by which social media algorithms boost engaging content, often reinforcing existing beliefs and potentially spreading misinformation.</w:t>
      </w:r>
    </w:p>
    <w:p w:rsidR="00000000" w:rsidDel="00000000" w:rsidP="00000000" w:rsidRDefault="00000000" w:rsidRPr="00000000" w14:paraId="0000000B">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160" w:before="0" w:line="240" w:lineRule="auto"/>
        <w:ind w:left="720" w:right="0" w:hanging="360"/>
        <w:jc w:val="left"/>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Algorithmic Bias:</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The way an algorithm prioritizes certain information over others, which isn't always transparent and can limit the diversity of information available.</w:t>
      </w:r>
    </w:p>
    <w:p w:rsidR="00000000" w:rsidDel="00000000" w:rsidP="00000000" w:rsidRDefault="00000000" w:rsidRPr="00000000" w14:paraId="0000000C">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160" w:before="0" w:line="240" w:lineRule="auto"/>
        <w:ind w:left="720" w:right="0" w:hanging="360"/>
        <w:jc w:val="left"/>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Authority (CRAAP):</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Evaluates the author's credentials, institutional affiliations, and expertise in the subject area.</w:t>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72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C</w:t>
      </w:r>
      <w:r w:rsidDel="00000000" w:rsidR="00000000" w:rsidRPr="00000000">
        <w:rPr>
          <w:rtl w:val="0"/>
        </w:rPr>
      </w:r>
    </w:p>
    <w:p w:rsidR="00000000" w:rsidDel="00000000" w:rsidP="00000000" w:rsidRDefault="00000000" w:rsidRPr="00000000" w14:paraId="0000000F">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160" w:before="0" w:line="240" w:lineRule="auto"/>
        <w:ind w:left="720" w:right="0" w:hanging="360"/>
        <w:jc w:val="left"/>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CRAAP Framework:</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A systematic evaluation framework used to assess the credibility and trustworthiness of online information, based on Currency, Relevance, Authority, Accuracy, and Purpose</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superscript"/>
          <w:rtl w:val="0"/>
        </w:rPr>
        <w:t xml:space="preserve">.</w:t>
      </w:r>
      <w:r w:rsidDel="00000000" w:rsidR="00000000" w:rsidRPr="00000000">
        <w:rPr>
          <w:rtl w:val="0"/>
        </w:rPr>
      </w:r>
    </w:p>
    <w:p w:rsidR="00000000" w:rsidDel="00000000" w:rsidP="00000000" w:rsidRDefault="00000000" w:rsidRPr="00000000" w14:paraId="00000010">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160" w:before="0" w:line="240" w:lineRule="auto"/>
        <w:ind w:left="720" w:right="0" w:hanging="360"/>
        <w:jc w:val="left"/>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Critical Thinking:</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The active and skillful analysis and evaluation of information to form a judgment; essential for discerning misinformation and engaging with information effectively.</w:t>
      </w:r>
    </w:p>
    <w:p w:rsidR="00000000" w:rsidDel="00000000" w:rsidP="00000000" w:rsidRDefault="00000000" w:rsidRPr="00000000" w14:paraId="00000011">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160" w:before="0" w:line="240" w:lineRule="auto"/>
        <w:ind w:left="720" w:right="0" w:hanging="360"/>
        <w:jc w:val="left"/>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Currency (CRAAP):</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Evaluates the timeliness of the information, checking publication dates and revision history.</w:t>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D</w:t>
      </w:r>
      <w:r w:rsidDel="00000000" w:rsidR="00000000" w:rsidRPr="00000000">
        <w:rPr>
          <w:rtl w:val="0"/>
        </w:rPr>
      </w:r>
    </w:p>
    <w:p w:rsidR="00000000" w:rsidDel="00000000" w:rsidP="00000000" w:rsidRDefault="00000000" w:rsidRPr="00000000" w14:paraId="0000001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60" w:before="0" w:line="240" w:lineRule="auto"/>
        <w:ind w:left="720" w:right="0" w:hanging="360"/>
        <w:jc w:val="left"/>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Deepfakes:</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AI-generated videos where a person's face or voice is swapped or manipulated, leading to highly realistic but fabricated content.</w:t>
      </w:r>
    </w:p>
    <w:p w:rsidR="00000000" w:rsidDel="00000000" w:rsidP="00000000" w:rsidRDefault="00000000" w:rsidRPr="00000000" w14:paraId="0000001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60" w:before="0" w:line="240" w:lineRule="auto"/>
        <w:ind w:left="720" w:right="0" w:hanging="360"/>
        <w:jc w:val="left"/>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Digital Habits:</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The routine ways individuals interact with digital platforms and consume information online.</w:t>
      </w:r>
    </w:p>
    <w:p w:rsidR="00000000" w:rsidDel="00000000" w:rsidP="00000000" w:rsidRDefault="00000000" w:rsidRPr="00000000" w14:paraId="0000001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60" w:before="0" w:line="240" w:lineRule="auto"/>
        <w:ind w:left="720" w:right="0" w:hanging="360"/>
        <w:jc w:val="left"/>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Digital Literacy:</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A broad set of competences around the use of digital media, computers, and information and communication technologies (ITC).</w:t>
      </w:r>
    </w:p>
    <w:p w:rsidR="00000000" w:rsidDel="00000000" w:rsidP="00000000" w:rsidRDefault="00000000" w:rsidRPr="00000000" w14:paraId="0000001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60" w:before="0" w:line="240" w:lineRule="auto"/>
        <w:ind w:left="720" w:right="0" w:hanging="360"/>
        <w:jc w:val="left"/>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Disinformation:</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False information spread deliberately to deceive. It is created with the purpose of causing harm or advancing an agenda.</w:t>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E</w:t>
      </w:r>
      <w:r w:rsidDel="00000000" w:rsidR="00000000" w:rsidRPr="00000000">
        <w:rPr>
          <w:rtl w:val="0"/>
        </w:rPr>
      </w:r>
    </w:p>
    <w:p w:rsidR="00000000" w:rsidDel="00000000" w:rsidP="00000000" w:rsidRDefault="00000000" w:rsidRPr="00000000" w14:paraId="0000001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60" w:before="0" w:line="240" w:lineRule="auto"/>
        <w:ind w:left="720" w:right="0" w:hanging="360"/>
        <w:jc w:val="left"/>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Echo Chamber:</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An environment where a person encounters only beliefs or opinions that coincide with their own, so that their existing views are reinforced and alternative ideas are not considered.</w:t>
      </w:r>
    </w:p>
    <w:p w:rsidR="00000000" w:rsidDel="00000000" w:rsidP="00000000" w:rsidRDefault="00000000" w:rsidRPr="00000000" w14:paraId="0000001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60" w:before="0" w:line="240" w:lineRule="auto"/>
        <w:ind w:left="720" w:right="0" w:hanging="360"/>
        <w:jc w:val="left"/>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Emotional Language:</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The use of loaded terms that appeal to fear, anger, or outrage rather than facts, often used in misleading content.</w:t>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F</w:t>
      </w:r>
      <w:r w:rsidDel="00000000" w:rsidR="00000000" w:rsidRPr="00000000">
        <w:rPr>
          <w:rtl w:val="0"/>
        </w:rPr>
      </w:r>
    </w:p>
    <w:p w:rsidR="00000000" w:rsidDel="00000000" w:rsidP="00000000" w:rsidRDefault="00000000" w:rsidRPr="00000000" w14:paraId="0000001B">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60" w:before="0" w:line="240" w:lineRule="auto"/>
        <w:ind w:left="720" w:right="0" w:hanging="360"/>
        <w:jc w:val="left"/>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Fabricated Content:</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Completely false content with no basis in reality. It is often created to deceive or manipulate.</w:t>
      </w:r>
    </w:p>
    <w:p w:rsidR="00000000" w:rsidDel="00000000" w:rsidP="00000000" w:rsidRDefault="00000000" w:rsidRPr="00000000" w14:paraId="0000001C">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60" w:before="0" w:line="240" w:lineRule="auto"/>
        <w:ind w:left="720" w:right="0" w:hanging="360"/>
        <w:jc w:val="left"/>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Fact-Checking:</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The process of verifying the accuracy of information, often using dedicated websites and systematic methods.</w:t>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I</w:t>
      </w:r>
      <w:r w:rsidDel="00000000" w:rsidR="00000000" w:rsidRPr="00000000">
        <w:rPr>
          <w:rtl w:val="0"/>
        </w:rPr>
      </w:r>
    </w:p>
    <w:p w:rsidR="00000000" w:rsidDel="00000000" w:rsidP="00000000" w:rsidRDefault="00000000" w:rsidRPr="00000000" w14:paraId="0000001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60" w:before="0" w:line="240" w:lineRule="auto"/>
        <w:ind w:left="720" w:right="0" w:hanging="360"/>
        <w:jc w:val="left"/>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Imposter Content:</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Content that impersonates genuine sources (e.g., using the branding of an established agency) to spread false information.</w:t>
      </w:r>
    </w:p>
    <w:p w:rsidR="00000000" w:rsidDel="00000000" w:rsidP="00000000" w:rsidRDefault="00000000" w:rsidRPr="00000000" w14:paraId="0000002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60" w:before="0" w:line="240" w:lineRule="auto"/>
        <w:ind w:left="720" w:right="0" w:hanging="360"/>
        <w:jc w:val="left"/>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Information Bubbles:</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A colloquial term for filter bubbles, describing the personalized information world individuals inhabit due to their digital habits and algorithms.</w:t>
      </w:r>
    </w:p>
    <w:p w:rsidR="00000000" w:rsidDel="00000000" w:rsidP="00000000" w:rsidRDefault="00000000" w:rsidRPr="00000000" w14:paraId="0000002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60" w:before="0" w:line="240" w:lineRule="auto"/>
        <w:ind w:left="720" w:right="0" w:hanging="360"/>
        <w:jc w:val="left"/>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Information Literacy:</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The set of integrated abilities encompassing the reflective discovery of information, the understanding of how information is produced and valued, and the use of information in creating new knowledge and participating ethically in communities.</w:t>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L</w:t>
      </w:r>
      <w:r w:rsidDel="00000000" w:rsidR="00000000" w:rsidRPr="00000000">
        <w:rPr>
          <w:rtl w:val="0"/>
        </w:rPr>
      </w:r>
    </w:p>
    <w:p w:rsidR="00000000" w:rsidDel="00000000" w:rsidP="00000000" w:rsidRDefault="00000000" w:rsidRPr="00000000" w14:paraId="00000023">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160" w:before="0" w:line="240" w:lineRule="auto"/>
        <w:ind w:left="720" w:right="0" w:hanging="360"/>
        <w:jc w:val="left"/>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Low-Quality Presentation:</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Indicators of potential misinformation such as poor grammar or spelling, unprofessional design, or manipulated images.</w:t>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M</w:t>
      </w:r>
      <w:r w:rsidDel="00000000" w:rsidR="00000000" w:rsidRPr="00000000">
        <w:rPr>
          <w:rtl w:val="0"/>
        </w:rPr>
      </w:r>
    </w:p>
    <w:p w:rsidR="00000000" w:rsidDel="00000000" w:rsidP="00000000" w:rsidRDefault="00000000" w:rsidRPr="00000000" w14:paraId="00000025">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160" w:before="0" w:line="240" w:lineRule="auto"/>
        <w:ind w:left="720" w:right="0" w:hanging="360"/>
        <w:jc w:val="left"/>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Manipulated Content:</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Genuine information or imagery that has been distorted to create a false impression, e.g., a sensational headline or populist "click bait".</w:t>
      </w:r>
    </w:p>
    <w:p w:rsidR="00000000" w:rsidDel="00000000" w:rsidP="00000000" w:rsidRDefault="00000000" w:rsidRPr="00000000" w14:paraId="00000026">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160" w:before="0" w:line="240" w:lineRule="auto"/>
        <w:ind w:left="720" w:right="0" w:hanging="360"/>
        <w:jc w:val="left"/>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Media Literacy:</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The ability to access, analyze, evaluate, and produce messages in different forms, fostering critical thinking about media messages.</w:t>
      </w:r>
    </w:p>
    <w:p w:rsidR="00000000" w:rsidDel="00000000" w:rsidP="00000000" w:rsidRDefault="00000000" w:rsidRPr="00000000" w14:paraId="00000027">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160" w:before="0" w:line="240" w:lineRule="auto"/>
        <w:ind w:left="720" w:right="0" w:hanging="360"/>
        <w:jc w:val="left"/>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Misinformation:</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False information spread without harmful intent. It is often shared by well-meaning people who believe it's true.</w:t>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P</w:t>
      </w:r>
      <w:r w:rsidDel="00000000" w:rsidR="00000000" w:rsidRPr="00000000">
        <w:rPr>
          <w:rtl w:val="0"/>
        </w:rPr>
      </w:r>
    </w:p>
    <w:p w:rsidR="00000000" w:rsidDel="00000000" w:rsidP="00000000" w:rsidRDefault="00000000" w:rsidRPr="00000000" w14:paraId="00000029">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160" w:before="0" w:line="240" w:lineRule="auto"/>
        <w:ind w:left="720" w:right="0" w:hanging="360"/>
        <w:jc w:val="left"/>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Purpose (CRAAP):</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Evaluates the reason the information exists. Understanding the intent behind a piece of content (e.g., to inform, persuade, sell, entertain) helps determine its trustworthiness.</w:t>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Q</w:t>
      </w:r>
      <w:r w:rsidDel="00000000" w:rsidR="00000000" w:rsidRPr="00000000">
        <w:rPr>
          <w:rtl w:val="0"/>
        </w:rPr>
      </w:r>
    </w:p>
    <w:p w:rsidR="00000000" w:rsidDel="00000000" w:rsidP="00000000" w:rsidRDefault="00000000" w:rsidRPr="00000000" w14:paraId="0000002B">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160" w:before="0" w:line="240" w:lineRule="auto"/>
        <w:ind w:left="720" w:right="0" w:hanging="360"/>
        <w:jc w:val="left"/>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Questionable Sources:</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Sources that lack clear citations or quotes from experts, or refer to "studies" without specific details, signaling potential unreliability.</w:t>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R</w:t>
      </w:r>
      <w:r w:rsidDel="00000000" w:rsidR="00000000" w:rsidRPr="00000000">
        <w:rPr>
          <w:rtl w:val="0"/>
        </w:rPr>
      </w:r>
    </w:p>
    <w:p w:rsidR="00000000" w:rsidDel="00000000" w:rsidP="00000000" w:rsidRDefault="00000000" w:rsidRPr="00000000" w14:paraId="0000002D">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160" w:before="0" w:line="240" w:lineRule="auto"/>
        <w:ind w:left="720" w:right="0" w:hanging="360"/>
        <w:jc w:val="left"/>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Relevance (CRAAP):</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Assesses the importance of the information for specific needs, considering if it's at an appropriate level and directly related to the research question or information need.</w:t>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S</w:t>
      </w:r>
      <w:r w:rsidDel="00000000" w:rsidR="00000000" w:rsidRPr="00000000">
        <w:rPr>
          <w:rtl w:val="0"/>
        </w:rPr>
      </w:r>
    </w:p>
    <w:p w:rsidR="00000000" w:rsidDel="00000000" w:rsidP="00000000" w:rsidRDefault="00000000" w:rsidRPr="00000000" w14:paraId="0000002F">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160" w:before="0" w:line="240" w:lineRule="auto"/>
        <w:ind w:left="720" w:right="0" w:hanging="360"/>
        <w:jc w:val="left"/>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Satire and Parody:</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Humorous but false stories that are presented as true. They are often intended to be satirical but can be misleading if not understood as humor.</w:t>
      </w:r>
    </w:p>
    <w:p w:rsidR="00000000" w:rsidDel="00000000" w:rsidP="00000000" w:rsidRDefault="00000000" w:rsidRPr="00000000" w14:paraId="00000030">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160" w:before="0" w:line="240" w:lineRule="auto"/>
        <w:ind w:left="720" w:right="0" w:hanging="360"/>
        <w:jc w:val="left"/>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Sensational Headlines:</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Headlines designed to provoke strong emotions, often using all capital letters or excessive punctuation, indicating potential clickbait or fake news.</w:t>
      </w:r>
    </w:p>
    <w:p w:rsidR="00000000" w:rsidDel="00000000" w:rsidP="00000000" w:rsidRDefault="00000000" w:rsidRPr="00000000" w14:paraId="00000031">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160" w:before="0" w:line="240" w:lineRule="auto"/>
        <w:ind w:left="720" w:right="0" w:hanging="360"/>
        <w:jc w:val="left"/>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SIFT Method:</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A quick, agile, and highly effective method for rapid fact-checking, standing for: </w:t>
      </w: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S</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top, </w:t>
      </w: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I</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nvestigate the source, </w:t>
      </w: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F</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ind trusted coverage, and </w:t>
      </w: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T</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race claims to original context.</w:t>
      </w:r>
    </w:p>
    <w:p w:rsidR="00000000" w:rsidDel="00000000" w:rsidP="00000000" w:rsidRDefault="00000000" w:rsidRPr="00000000" w14:paraId="00000032">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160" w:before="0" w:line="240" w:lineRule="auto"/>
        <w:ind w:left="720" w:right="0" w:hanging="360"/>
        <w:jc w:val="left"/>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Social Media Literacy (SoMeLit):</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An emerging concept defined as the competencies users require to navigate social media, including technical, cognitive (critical thinking), and socio-emotional skills, acknowledging the platforms' unique characteristics and implications.</w:t>
      </w:r>
    </w:p>
    <w:p w:rsidR="00000000" w:rsidDel="00000000" w:rsidP="00000000" w:rsidRDefault="00000000" w:rsidRPr="00000000" w14:paraId="00000033">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160" w:before="0" w:line="240" w:lineRule="auto"/>
        <w:ind w:left="720" w:right="0" w:hanging="360"/>
        <w:jc w:val="left"/>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Synthetic Media:</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Content generated or manipulated by artificial intelligence, such as deepfakes, that can be indistinguishable from authentic content.</w:t>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72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bookmarkStart w:colFirst="0" w:colLast="0" w:name="_heading=h.rcwozotqyhj6" w:id="0"/>
      <w:bookmarkEnd w:id="0"/>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V</w:t>
      </w:r>
      <w:r w:rsidDel="00000000" w:rsidR="00000000" w:rsidRPr="00000000">
        <w:rPr>
          <w:rtl w:val="0"/>
        </w:rPr>
      </w:r>
    </w:p>
    <w:p w:rsidR="00000000" w:rsidDel="00000000" w:rsidP="00000000" w:rsidRDefault="00000000" w:rsidRPr="00000000" w14:paraId="00000036">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160" w:before="0" w:line="240" w:lineRule="auto"/>
        <w:ind w:left="720" w:right="0" w:hanging="360"/>
        <w:jc w:val="left"/>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Verification Checklist:</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A personalized, actionable tool designed by participants to systematically assess the credibility of online content, integrating various fact-checking methodologies.</w:t>
      </w:r>
    </w:p>
    <w:p w:rsidR="00000000" w:rsidDel="00000000" w:rsidP="00000000" w:rsidRDefault="00000000" w:rsidRPr="00000000" w14:paraId="00000037">
      <w:pPr>
        <w:jc w:val="center"/>
        <w:rPr>
          <w:rFonts w:ascii="Helvetica Neue" w:cs="Helvetica Neue" w:eastAsia="Helvetica Neue" w:hAnsi="Helvetica Neue"/>
        </w:rPr>
      </w:pPr>
      <w:r w:rsidDel="00000000" w:rsidR="00000000" w:rsidRPr="00000000">
        <w:rPr>
          <w:rtl w:val="0"/>
        </w:rPr>
      </w:r>
    </w:p>
    <w:sectPr>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Times New Roman"/>
  <w:font w:name="Georgia"/>
  <w:font w:name="Courier New"/>
  <w:font w:name="Helvetica Neue">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Noto Sans Symbols">
    <w:embedRegular w:fontKey="{00000000-0000-0000-0000-000000000000}" r:id="rId5" w:subsetted="0"/>
    <w:embedBold w:fontKey="{00000000-0000-0000-0000-000000000000}" r:id="rId6"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2">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3">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4">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5">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6">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7">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8">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9">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10">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11">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12">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13">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_GB"/>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0" w:before="240" w:lineRule="auto"/>
    </w:pPr>
    <w:rPr>
      <w:rFonts w:ascii="Calibri" w:cs="Calibri" w:eastAsia="Calibri" w:hAnsi="Calibri"/>
      <w:color w:val="2e75b5"/>
      <w:sz w:val="32"/>
      <w:szCs w:val="32"/>
    </w:rPr>
  </w:style>
  <w:style w:type="paragraph" w:styleId="Heading2">
    <w:name w:val="heading 2"/>
    <w:basedOn w:val="Normal"/>
    <w:next w:val="Normal"/>
    <w:pPr>
      <w:keepNext w:val="1"/>
      <w:keepLines w:val="1"/>
      <w:spacing w:after="0" w:before="40" w:lineRule="auto"/>
    </w:pPr>
    <w:rPr>
      <w:rFonts w:ascii="Calibri" w:cs="Calibri" w:eastAsia="Calibri" w:hAnsi="Calibri"/>
      <w:color w:val="2e75b5"/>
      <w:sz w:val="26"/>
      <w:szCs w:val="26"/>
    </w:rPr>
  </w:style>
  <w:style w:type="paragraph" w:styleId="Heading3">
    <w:name w:val="heading 3"/>
    <w:basedOn w:val="Normal"/>
    <w:next w:val="Normal"/>
    <w:pPr>
      <w:spacing w:line="240" w:lineRule="auto"/>
    </w:pPr>
    <w:rPr>
      <w:rFonts w:ascii="Times New Roman" w:cs="Times New Roman" w:eastAsia="Times New Roman" w:hAnsi="Times New Roman"/>
      <w:b w:val="1"/>
      <w:bCs w:val="1"/>
      <w:sz w:val="27"/>
      <w:szCs w:val="27"/>
    </w:rPr>
  </w:style>
  <w:style w:type="paragraph" w:styleId="Heading4">
    <w:name w:val="heading 4"/>
    <w:basedOn w:val="Normal"/>
    <w:next w:val="Normal"/>
    <w:pPr>
      <w:spacing w:line="240" w:lineRule="auto"/>
    </w:pPr>
    <w:rPr>
      <w:rFonts w:ascii="Times New Roman" w:cs="Times New Roman" w:eastAsia="Times New Roman" w:hAnsi="Times New Roman"/>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NormalWeb">
    <w:name w:val="Normal (Web)"/>
    <w:basedOn w:val="Normal"/>
    <w:uiPriority w:val="99"/>
    <w:unhideWhenUsed w:val="1"/>
    <w:rsid w:val="00416E52"/>
    <w:pPr>
      <w:spacing w:after="100" w:afterAutospacing="1" w:before="100" w:beforeAutospacing="1" w:line="240" w:lineRule="auto"/>
    </w:pPr>
    <w:rPr>
      <w:rFonts w:ascii="Times New Roman" w:cs="Times New Roman" w:eastAsia="Times New Roman" w:hAnsi="Times New Roman"/>
      <w:sz w:val="24"/>
      <w:szCs w:val="24"/>
      <w:lang w:eastAsia="en-GB"/>
    </w:rPr>
  </w:style>
  <w:style w:type="character" w:styleId="Heading3Char" w:customStyle="1">
    <w:name w:val="Heading 3 Char"/>
    <w:basedOn w:val="DefaultParagraphFont"/>
    <w:link w:val="Heading3"/>
    <w:uiPriority w:val="9"/>
    <w:rsid w:val="000C6057"/>
    <w:rPr>
      <w:rFonts w:ascii="Times New Roman" w:cs="Times New Roman" w:eastAsia="Times New Roman" w:hAnsi="Times New Roman"/>
      <w:b w:val="1"/>
      <w:bCs w:val="1"/>
      <w:sz w:val="27"/>
      <w:szCs w:val="27"/>
      <w:lang w:eastAsia="en-GB"/>
    </w:rPr>
  </w:style>
  <w:style w:type="character" w:styleId="Heading4Char" w:customStyle="1">
    <w:name w:val="Heading 4 Char"/>
    <w:basedOn w:val="DefaultParagraphFont"/>
    <w:link w:val="Heading4"/>
    <w:uiPriority w:val="9"/>
    <w:rsid w:val="000C6057"/>
    <w:rPr>
      <w:rFonts w:ascii="Times New Roman" w:cs="Times New Roman" w:eastAsia="Times New Roman" w:hAnsi="Times New Roman"/>
      <w:b w:val="1"/>
      <w:bCs w:val="1"/>
      <w:sz w:val="24"/>
      <w:szCs w:val="24"/>
      <w:lang w:eastAsia="en-GB"/>
    </w:rPr>
  </w:style>
  <w:style w:type="character" w:styleId="Strong">
    <w:name w:val="Strong"/>
    <w:basedOn w:val="DefaultParagraphFont"/>
    <w:uiPriority w:val="22"/>
    <w:qFormat w:val="1"/>
    <w:rsid w:val="000C6057"/>
    <w:rPr>
      <w:b w:val="1"/>
      <w:bCs w:val="1"/>
    </w:rPr>
  </w:style>
  <w:style w:type="character" w:styleId="Hyperlink">
    <w:name w:val="Hyperlink"/>
    <w:basedOn w:val="DefaultParagraphFont"/>
    <w:uiPriority w:val="99"/>
    <w:unhideWhenUsed w:val="1"/>
    <w:rsid w:val="003038F9"/>
    <w:rPr>
      <w:color w:val="0563c1" w:themeColor="hyperlink"/>
      <w:u w:val="single"/>
    </w:rPr>
  </w:style>
  <w:style w:type="character" w:styleId="Heading1Char" w:customStyle="1">
    <w:name w:val="Heading 1 Char"/>
    <w:basedOn w:val="DefaultParagraphFont"/>
    <w:link w:val="Heading1"/>
    <w:uiPriority w:val="9"/>
    <w:rsid w:val="003038F9"/>
    <w:rPr>
      <w:rFonts w:asciiTheme="majorHAnsi" w:cstheme="majorBidi" w:eastAsiaTheme="majorEastAsia" w:hAnsiTheme="majorHAnsi"/>
      <w:color w:val="2e74b5" w:themeColor="accent1" w:themeShade="0000BF"/>
      <w:sz w:val="32"/>
      <w:szCs w:val="32"/>
    </w:rPr>
  </w:style>
  <w:style w:type="character" w:styleId="Emphasis">
    <w:name w:val="Emphasis"/>
    <w:basedOn w:val="DefaultParagraphFont"/>
    <w:uiPriority w:val="20"/>
    <w:qFormat w:val="1"/>
    <w:rsid w:val="00584CF9"/>
    <w:rPr>
      <w:i w:val="1"/>
      <w:iCs w:val="1"/>
    </w:rPr>
  </w:style>
  <w:style w:type="paragraph" w:styleId="ListParagraph">
    <w:name w:val="List Paragraph"/>
    <w:basedOn w:val="Normal"/>
    <w:uiPriority w:val="34"/>
    <w:qFormat w:val="1"/>
    <w:rsid w:val="00E84FB8"/>
    <w:pPr>
      <w:ind w:left="720"/>
      <w:contextualSpacing w:val="1"/>
    </w:pPr>
  </w:style>
  <w:style w:type="character" w:styleId="citation-62" w:customStyle="1">
    <w:name w:val="citation-62"/>
    <w:basedOn w:val="DefaultParagraphFont"/>
    <w:rsid w:val="007115D7"/>
  </w:style>
  <w:style w:type="character" w:styleId="citation-61" w:customStyle="1">
    <w:name w:val="citation-61"/>
    <w:basedOn w:val="DefaultParagraphFont"/>
    <w:rsid w:val="007115D7"/>
  </w:style>
  <w:style w:type="character" w:styleId="citation-59" w:customStyle="1">
    <w:name w:val="citation-59"/>
    <w:basedOn w:val="DefaultParagraphFont"/>
    <w:rsid w:val="00292511"/>
  </w:style>
  <w:style w:type="character" w:styleId="citation-50" w:customStyle="1">
    <w:name w:val="citation-50"/>
    <w:basedOn w:val="DefaultParagraphFont"/>
    <w:rsid w:val="00292511"/>
  </w:style>
  <w:style w:type="character" w:styleId="citation-42" w:customStyle="1">
    <w:name w:val="citation-42"/>
    <w:basedOn w:val="DefaultParagraphFont"/>
    <w:rsid w:val="00F0005C"/>
  </w:style>
  <w:style w:type="character" w:styleId="citation-40" w:customStyle="1">
    <w:name w:val="citation-40"/>
    <w:basedOn w:val="DefaultParagraphFont"/>
    <w:rsid w:val="00F0005C"/>
  </w:style>
  <w:style w:type="character" w:styleId="Heading2Char" w:customStyle="1">
    <w:name w:val="Heading 2 Char"/>
    <w:basedOn w:val="DefaultParagraphFont"/>
    <w:link w:val="Heading2"/>
    <w:uiPriority w:val="9"/>
    <w:semiHidden w:val="1"/>
    <w:rsid w:val="004121D1"/>
    <w:rPr>
      <w:rFonts w:asciiTheme="majorHAnsi" w:cstheme="majorBidi" w:eastAsiaTheme="majorEastAsia" w:hAnsiTheme="majorHAnsi"/>
      <w:color w:val="2e74b5" w:themeColor="accent1" w:themeShade="0000BF"/>
      <w:sz w:val="26"/>
      <w:szCs w:val="26"/>
    </w:rPr>
  </w:style>
  <w:style w:type="character" w:styleId="citation-449" w:customStyle="1">
    <w:name w:val="citation-449"/>
    <w:basedOn w:val="DefaultParagraphFont"/>
    <w:rsid w:val="004121D1"/>
  </w:style>
  <w:style w:type="character" w:styleId="citation-448" w:customStyle="1">
    <w:name w:val="citation-448"/>
    <w:basedOn w:val="DefaultParagraphFont"/>
    <w:rsid w:val="004121D1"/>
  </w:style>
  <w:style w:type="character" w:styleId="citation-447" w:customStyle="1">
    <w:name w:val="citation-447"/>
    <w:basedOn w:val="DefaultParagraphFont"/>
    <w:rsid w:val="004121D1"/>
  </w:style>
  <w:style w:type="character" w:styleId="citation-446" w:customStyle="1">
    <w:name w:val="citation-446"/>
    <w:basedOn w:val="DefaultParagraphFont"/>
    <w:rsid w:val="004121D1"/>
  </w:style>
  <w:style w:type="character" w:styleId="citation-445" w:customStyle="1">
    <w:name w:val="citation-445"/>
    <w:basedOn w:val="DefaultParagraphFont"/>
    <w:rsid w:val="004121D1"/>
  </w:style>
  <w:style w:type="character" w:styleId="citation-444" w:customStyle="1">
    <w:name w:val="citation-444"/>
    <w:basedOn w:val="DefaultParagraphFont"/>
    <w:rsid w:val="004121D1"/>
  </w:style>
  <w:style w:type="character" w:styleId="citation-443" w:customStyle="1">
    <w:name w:val="citation-443"/>
    <w:basedOn w:val="DefaultParagraphFont"/>
    <w:rsid w:val="004121D1"/>
  </w:style>
  <w:style w:type="character" w:styleId="citation-442" w:customStyle="1">
    <w:name w:val="citation-442"/>
    <w:basedOn w:val="DefaultParagraphFont"/>
    <w:rsid w:val="004121D1"/>
  </w:style>
  <w:style w:type="character" w:styleId="citation-441" w:customStyle="1">
    <w:name w:val="citation-441"/>
    <w:basedOn w:val="DefaultParagraphFont"/>
    <w:rsid w:val="004121D1"/>
  </w:style>
  <w:style w:type="character" w:styleId="citation-440" w:customStyle="1">
    <w:name w:val="citation-440"/>
    <w:basedOn w:val="DefaultParagraphFont"/>
    <w:rsid w:val="004121D1"/>
  </w:style>
  <w:style w:type="character" w:styleId="citation-439" w:customStyle="1">
    <w:name w:val="citation-439"/>
    <w:basedOn w:val="DefaultParagraphFont"/>
    <w:rsid w:val="004121D1"/>
  </w:style>
  <w:style w:type="character" w:styleId="citation-438" w:customStyle="1">
    <w:name w:val="citation-438"/>
    <w:basedOn w:val="DefaultParagraphFont"/>
    <w:rsid w:val="004121D1"/>
  </w:style>
  <w:style w:type="character" w:styleId="citation-437" w:customStyle="1">
    <w:name w:val="citation-437"/>
    <w:basedOn w:val="DefaultParagraphFont"/>
    <w:rsid w:val="004121D1"/>
  </w:style>
  <w:style w:type="character" w:styleId="citation-436" w:customStyle="1">
    <w:name w:val="citation-436"/>
    <w:basedOn w:val="DefaultParagraphFont"/>
    <w:rsid w:val="004121D1"/>
  </w:style>
  <w:style w:type="character" w:styleId="citation-435" w:customStyle="1">
    <w:name w:val="citation-435"/>
    <w:basedOn w:val="DefaultParagraphFont"/>
    <w:rsid w:val="004121D1"/>
  </w:style>
  <w:style w:type="character" w:styleId="citation-434" w:customStyle="1">
    <w:name w:val="citation-434"/>
    <w:basedOn w:val="DefaultParagraphFont"/>
    <w:rsid w:val="004121D1"/>
  </w:style>
  <w:style w:type="character" w:styleId="citation-433" w:customStyle="1">
    <w:name w:val="citation-433"/>
    <w:basedOn w:val="DefaultParagraphFont"/>
    <w:rsid w:val="004121D1"/>
  </w:style>
  <w:style w:type="character" w:styleId="citation-432" w:customStyle="1">
    <w:name w:val="citation-432"/>
    <w:basedOn w:val="DefaultParagraphFont"/>
    <w:rsid w:val="004121D1"/>
  </w:style>
  <w:style w:type="character" w:styleId="citation-431" w:customStyle="1">
    <w:name w:val="citation-431"/>
    <w:basedOn w:val="DefaultParagraphFont"/>
    <w:rsid w:val="004121D1"/>
  </w:style>
  <w:style w:type="character" w:styleId="citation-430" w:customStyle="1">
    <w:name w:val="citation-430"/>
    <w:basedOn w:val="DefaultParagraphFont"/>
    <w:rsid w:val="004121D1"/>
  </w:style>
  <w:style w:type="character" w:styleId="citation-429" w:customStyle="1">
    <w:name w:val="citation-429"/>
    <w:basedOn w:val="DefaultParagraphFont"/>
    <w:rsid w:val="004121D1"/>
  </w:style>
  <w:style w:type="character" w:styleId="citation-428" w:customStyle="1">
    <w:name w:val="citation-428"/>
    <w:basedOn w:val="DefaultParagraphFont"/>
    <w:rsid w:val="004121D1"/>
  </w:style>
  <w:style w:type="character" w:styleId="citation-427" w:customStyle="1">
    <w:name w:val="citation-427"/>
    <w:basedOn w:val="DefaultParagraphFont"/>
    <w:rsid w:val="004121D1"/>
  </w:style>
  <w:style w:type="character" w:styleId="citation-426" w:customStyle="1">
    <w:name w:val="citation-426"/>
    <w:basedOn w:val="DefaultParagraphFont"/>
    <w:rsid w:val="004121D1"/>
  </w:style>
  <w:style w:type="character" w:styleId="citation-425" w:customStyle="1">
    <w:name w:val="citation-425"/>
    <w:basedOn w:val="DefaultParagraphFont"/>
    <w:rsid w:val="004121D1"/>
  </w:style>
  <w:style w:type="character" w:styleId="citation-424" w:customStyle="1">
    <w:name w:val="citation-424"/>
    <w:basedOn w:val="DefaultParagraphFont"/>
    <w:rsid w:val="004121D1"/>
  </w:style>
  <w:style w:type="character" w:styleId="citation-423" w:customStyle="1">
    <w:name w:val="citation-423"/>
    <w:basedOn w:val="DefaultParagraphFont"/>
    <w:rsid w:val="004121D1"/>
  </w:style>
  <w:style w:type="character" w:styleId="citation-422" w:customStyle="1">
    <w:name w:val="citation-422"/>
    <w:basedOn w:val="DefaultParagraphFont"/>
    <w:rsid w:val="004121D1"/>
  </w:style>
  <w:style w:type="character" w:styleId="citation-421" w:customStyle="1">
    <w:name w:val="citation-421"/>
    <w:basedOn w:val="DefaultParagraphFont"/>
    <w:rsid w:val="004121D1"/>
  </w:style>
  <w:style w:type="character" w:styleId="citation-420" w:customStyle="1">
    <w:name w:val="citation-420"/>
    <w:basedOn w:val="DefaultParagraphFont"/>
    <w:rsid w:val="004121D1"/>
  </w:style>
  <w:style w:type="character" w:styleId="citation-419" w:customStyle="1">
    <w:name w:val="citation-419"/>
    <w:basedOn w:val="DefaultParagraphFont"/>
    <w:rsid w:val="004121D1"/>
  </w:style>
  <w:style w:type="character" w:styleId="citation-418" w:customStyle="1">
    <w:name w:val="citation-418"/>
    <w:basedOn w:val="DefaultParagraphFont"/>
    <w:rsid w:val="004121D1"/>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jpg"/><Relationship Id="rId8" Type="http://schemas.openxmlformats.org/officeDocument/2006/relationships/image" Target="media/image2.png"/></Relationships>
</file>

<file path=word/_rels/fontTable.xml.rels><?xml version="1.0" encoding="UTF-8" standalone="yes"?><Relationships xmlns="http://schemas.openxmlformats.org/package/2006/relationships"><Relationship Id="rId1" Type="http://schemas.openxmlformats.org/officeDocument/2006/relationships/font" Target="fonts/HelveticaNeue-regular.ttf"/><Relationship Id="rId2" Type="http://schemas.openxmlformats.org/officeDocument/2006/relationships/font" Target="fonts/HelveticaNeue-bold.ttf"/><Relationship Id="rId3" Type="http://schemas.openxmlformats.org/officeDocument/2006/relationships/font" Target="fonts/HelveticaNeue-italic.ttf"/><Relationship Id="rId4" Type="http://schemas.openxmlformats.org/officeDocument/2006/relationships/font" Target="fonts/HelveticaNeue-boldItalic.ttf"/><Relationship Id="rId5" Type="http://schemas.openxmlformats.org/officeDocument/2006/relationships/font" Target="fonts/NotoSansSymbols-regular.ttf"/><Relationship Id="rId6"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sINu841Q5JFLBUaZHee66MmzKig==">CgMxLjAyDmgucmN3b3pvdHF5aGo2OAByITFQcEtzbnl2ZUxYMmlqYjVVNHB0aExZYkZnU3JmeDNUbg==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2025-07-30T10:11:00Z</dcterms:created>
  <dc:creator>Author</dc:creator>
</cp:coreProperties>
</file>